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327D" w:rsidRPr="00AD0EC6" w:rsidRDefault="002F69F3">
      <w:pPr>
        <w:rPr>
          <w:b/>
          <w:bCs/>
        </w:rPr>
      </w:pPr>
      <w:r w:rsidRPr="00AD0EC6">
        <w:rPr>
          <w:b/>
          <w:bCs/>
        </w:rPr>
        <w:t>Твоё любимое комнатное растение.</w:t>
      </w:r>
    </w:p>
    <w:p w:rsidR="00F0327D" w:rsidRDefault="002F69F3">
      <w:r>
        <w:t>Сказка.</w:t>
      </w:r>
    </w:p>
    <w:p w:rsidR="00F0327D" w:rsidRDefault="002F69F3">
      <w:r>
        <w:t>Жил-был Кактусёнок. Он был круглый, зелёный и колючий. Поэтому его прозвали Зелёным Ёжиком. Но колючим он был только снаружи, а на самом деле, Кактусёнок был очень добрым и отзывчивым.</w:t>
      </w:r>
    </w:p>
    <w:p w:rsidR="00F0327D" w:rsidRDefault="002F69F3">
      <w:r>
        <w:rPr>
          <w:noProof/>
        </w:rPr>
        <w:drawing>
          <wp:inline distT="114300" distB="114300" distL="114300" distR="114300">
            <wp:extent cx="2655418" cy="2040941"/>
            <wp:effectExtent l="0" t="0" r="0" b="0"/>
            <wp:docPr id="9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56398" cy="20416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0327D" w:rsidRDefault="00F0327D"/>
    <w:p w:rsidR="00F0327D" w:rsidRDefault="00F0327D"/>
    <w:p w:rsidR="00F0327D" w:rsidRDefault="002F69F3">
      <w:r>
        <w:t>Недавно хозяйка отделила его от мамы Кактусихи и посадила в красивы</w:t>
      </w:r>
      <w:r>
        <w:t xml:space="preserve">й маленький горшочек. Кактусёнку нравился его новый домик, одно огорчало: вокруг, в больших цветочных горшках, росли неизвестные ему растения. Но Кактусёнок был общительным и любознательным. Он решил познакомиться с «соседями» поближе, ведь Зелёному Ёжику </w:t>
      </w:r>
      <w:r>
        <w:t>так хотелось иметь друзей!</w:t>
      </w:r>
    </w:p>
    <w:p w:rsidR="00F0327D" w:rsidRDefault="002F69F3">
      <w:r>
        <w:t>Первым, с кем Кактусёнок отважился заговорить, оказалось растение с толстым одревесневшим стволом, круглые листья которого были похожи на монетки.</w:t>
      </w:r>
    </w:p>
    <w:p w:rsidR="00F0327D" w:rsidRDefault="002F69F3">
      <w:r>
        <w:rPr>
          <w:noProof/>
        </w:rPr>
        <w:drawing>
          <wp:inline distT="114300" distB="114300" distL="114300" distR="114300">
            <wp:extent cx="2253082" cy="2947175"/>
            <wp:effectExtent l="0" t="0" r="0" b="5715"/>
            <wp:docPr id="5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4896" cy="29495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0327D" w:rsidRDefault="00F0327D"/>
    <w:p w:rsidR="00F0327D" w:rsidRDefault="002F69F3">
      <w:r>
        <w:t>- Извините, пожалуйста, - немного смущаясь, сказал Зелёный Ёжик, - а как Вас зо</w:t>
      </w:r>
      <w:r>
        <w:t xml:space="preserve">вут? </w:t>
      </w:r>
    </w:p>
    <w:p w:rsidR="00F0327D" w:rsidRDefault="002F69F3">
      <w:r>
        <w:t>- В народе меня называют денежным деревом, люди считают, что я приношу в дом богатство и достаток, а по-научному я зовусь толстянкой древовидной, - ответило деревце. Моя родина – африканские саванны, поэтому я люблю солнце. А ещё я люблю, когда мой г</w:t>
      </w:r>
      <w:r>
        <w:t xml:space="preserve">оршок время от времени поворачивают, тогда я вырастаю стройным и красивым деревцем. </w:t>
      </w:r>
    </w:p>
    <w:p w:rsidR="00F0327D" w:rsidRDefault="002F69F3">
      <w:r>
        <w:t>- Скажите, а Вам не скучно всё время стоять на подоконнике? - спросил Кактусёнок.</w:t>
      </w:r>
    </w:p>
    <w:p w:rsidR="00F0327D" w:rsidRDefault="002F69F3">
      <w:r>
        <w:t xml:space="preserve">- Нет, конечно, зимой я могу наблюдать за тем, что происходит за окном, а в тёплое время </w:t>
      </w:r>
      <w:r>
        <w:t>года меня отправляют «на дачу», то есть выносят на свежий воздух – на балкон.</w:t>
      </w:r>
    </w:p>
    <w:p w:rsidR="00F0327D" w:rsidRDefault="002F69F3">
      <w:r>
        <w:t>Тут в разговор вмешалось другое растение с необычайно красивыми листьями, на которых выделялись ярко-красные жилки и пятна:</w:t>
      </w:r>
    </w:p>
    <w:p w:rsidR="00F0327D" w:rsidRDefault="002F69F3">
      <w:r>
        <w:t>- А меня зовут маранта, я очень люблю влажность и боюс</w:t>
      </w:r>
      <w:r>
        <w:t xml:space="preserve">ь прямых солнечных лучей, поэтому мне нравится, когда хозяйка опрыскивает мои листья тёпловатой водой. И ещё я умею поднимать листочки и сворачивать их с наступлением сумерек и даже за несколько часов до дождя, точно настоящий барометр. </w:t>
      </w:r>
    </w:p>
    <w:p w:rsidR="00F0327D" w:rsidRDefault="002F69F3">
      <w:r>
        <w:rPr>
          <w:noProof/>
        </w:rPr>
        <w:drawing>
          <wp:inline distT="114300" distB="114300" distL="114300" distR="114300">
            <wp:extent cx="3247949" cy="2918154"/>
            <wp:effectExtent l="0" t="0" r="0" b="0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9834" cy="29198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0327D" w:rsidRDefault="00F0327D"/>
    <w:p w:rsidR="00F0327D" w:rsidRDefault="002F69F3">
      <w:r>
        <w:t>Кактусёнок слуш</w:t>
      </w:r>
      <w:r>
        <w:t xml:space="preserve">ал очень внимательно рассказы растений, ведь он был ещё маленький и многого не знал. </w:t>
      </w:r>
    </w:p>
    <w:p w:rsidR="00F0327D" w:rsidRDefault="002F69F3">
      <w:r>
        <w:t>В одном из горшков росло необычное растение, его тёмно-зелёные мечевидные листья с заострённой вершиной и светлыми поперечными полосками напоминали рыбью чешую. Оказалось</w:t>
      </w:r>
      <w:r>
        <w:t xml:space="preserve">, что это саньсевьера, которое называют просто «щучий хвост». Кактусёнку даже стало немного смешно, когда он услышал это название. </w:t>
      </w:r>
    </w:p>
    <w:p w:rsidR="00F0327D" w:rsidRDefault="002F69F3">
      <w:r>
        <w:rPr>
          <w:noProof/>
        </w:rPr>
        <w:drawing>
          <wp:inline distT="114300" distB="114300" distL="114300" distR="114300">
            <wp:extent cx="2581910" cy="2845613"/>
            <wp:effectExtent l="0" t="0" r="8890" b="0"/>
            <wp:docPr id="8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2746" cy="28465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0327D" w:rsidRDefault="00F0327D"/>
    <w:p w:rsidR="00F0327D" w:rsidRDefault="00F0327D"/>
    <w:p w:rsidR="00F0327D" w:rsidRDefault="002F69F3">
      <w:r>
        <w:t>Неожиданно открылась дверь и в комнату вошла хозяйка. В руках у неё был горшок с очень красивым растением.</w:t>
      </w:r>
    </w:p>
    <w:p w:rsidR="00F0327D" w:rsidRDefault="002F69F3">
      <w:r>
        <w:t>- Познакомьте</w:t>
      </w:r>
      <w:r>
        <w:t>сь, это ваш новый сосед - сказала она (хозяйка часто разговаривала со своими питомцами, так как считала, что цветы, как и живые существа всё понимают и любят, когда с ними общаются) - это папоротник. Он не только будет украшать комнату, но и поможет очисти</w:t>
      </w:r>
      <w:r>
        <w:t>ть воздух от пыли и вредных веществ. Жаль только, что папоротники не цветут, но зато радуют своими разнообразными листьями: огромными, крошечными и даже вьющимися.</w:t>
      </w:r>
    </w:p>
    <w:p w:rsidR="00F0327D" w:rsidRDefault="00F0327D"/>
    <w:p w:rsidR="00F0327D" w:rsidRDefault="002F69F3">
      <w:r>
        <w:rPr>
          <w:noProof/>
        </w:rPr>
        <w:drawing>
          <wp:inline distT="114300" distB="114300" distL="114300" distR="114300">
            <wp:extent cx="2994704" cy="2246028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704" cy="22460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0327D" w:rsidRDefault="002F69F3">
      <w:r>
        <w:t xml:space="preserve">Хозяйка поставила горшок и ушла. Так на подоконнике появился «новичок». Он быстро привык </w:t>
      </w:r>
      <w:r>
        <w:t xml:space="preserve">к новому окружению и с гордостью рассказывал о том, что папоротники - древнейшие обитатели Земли, существовали вместе с динозаврами и дожили до наших дней. </w:t>
      </w:r>
    </w:p>
    <w:p w:rsidR="00F0327D" w:rsidRDefault="002F69F3">
      <w:r>
        <w:t>Так Зелёный Ёжик не только познакомился со своими «соседями», но и узнал много интересного и полезн</w:t>
      </w:r>
      <w:r>
        <w:t>ого.</w:t>
      </w:r>
    </w:p>
    <w:p w:rsidR="00F0327D" w:rsidRDefault="00F0327D"/>
    <w:p w:rsidR="00F0327D" w:rsidRDefault="00F0327D"/>
    <w:p w:rsidR="00F0327D" w:rsidRPr="002F69F3" w:rsidRDefault="002F69F3">
      <w:pPr>
        <w:rPr>
          <w:b/>
          <w:bCs/>
        </w:rPr>
      </w:pPr>
      <w:bookmarkStart w:id="0" w:name="_GoBack"/>
      <w:r w:rsidRPr="002F69F3">
        <w:rPr>
          <w:b/>
          <w:bCs/>
        </w:rPr>
        <w:t>Загадки о комнатных растениях</w:t>
      </w:r>
    </w:p>
    <w:bookmarkEnd w:id="0"/>
    <w:p w:rsidR="00F0327D" w:rsidRDefault="00F0327D"/>
    <w:p w:rsidR="00F0327D" w:rsidRDefault="002F69F3">
      <w:r>
        <w:t xml:space="preserve">Чтобы солнце сквозь стекло </w:t>
      </w:r>
    </w:p>
    <w:p w:rsidR="00F0327D" w:rsidRDefault="002F69F3">
      <w:r>
        <w:t xml:space="preserve">К нам в окошко не пекло, </w:t>
      </w:r>
    </w:p>
    <w:p w:rsidR="00F0327D" w:rsidRDefault="002F69F3">
      <w:r>
        <w:t>Я повешу шторочку</w:t>
      </w:r>
    </w:p>
    <w:p w:rsidR="00F0327D" w:rsidRDefault="002F69F3">
      <w:r>
        <w:t xml:space="preserve">В белую оборочку, </w:t>
      </w:r>
    </w:p>
    <w:p w:rsidR="00F0327D" w:rsidRDefault="002F69F3">
      <w:r>
        <w:t xml:space="preserve">Не крючком плетеную — </w:t>
      </w:r>
    </w:p>
    <w:p w:rsidR="00F0327D" w:rsidRDefault="002F69F3">
      <w:r>
        <w:t>Живую и зеленую. (Традесканция)</w:t>
      </w:r>
    </w:p>
    <w:p w:rsidR="00F0327D" w:rsidRDefault="002F69F3">
      <w:r>
        <w:rPr>
          <w:noProof/>
        </w:rPr>
        <w:drawing>
          <wp:inline distT="114300" distB="114300" distL="114300" distR="114300">
            <wp:extent cx="3876675" cy="4352544"/>
            <wp:effectExtent l="0" t="0" r="0" b="0"/>
            <wp:docPr id="10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77301" cy="43532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0327D" w:rsidRDefault="002F69F3">
      <w:r>
        <w:t xml:space="preserve">Лист с горбочком-желобочком, </w:t>
      </w:r>
    </w:p>
    <w:p w:rsidR="00F0327D" w:rsidRDefault="002F69F3">
      <w:r>
        <w:t xml:space="preserve">Шипы имеет, а ранить не умеет, </w:t>
      </w:r>
    </w:p>
    <w:p w:rsidR="00F0327D" w:rsidRDefault="002F69F3">
      <w:r>
        <w:t>Зато лечит нас в любой час. (Алоэ)</w:t>
      </w:r>
    </w:p>
    <w:p w:rsidR="00F0327D" w:rsidRDefault="002F69F3">
      <w:r>
        <w:rPr>
          <w:noProof/>
        </w:rPr>
        <w:drawing>
          <wp:inline distT="114300" distB="114300" distL="114300" distR="114300">
            <wp:extent cx="2786480" cy="3372307"/>
            <wp:effectExtent l="0" t="0" r="0" b="0"/>
            <wp:docPr id="7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7214" cy="33731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0327D" w:rsidRDefault="002F69F3">
      <w:r>
        <w:t>Вышла балерина:</w:t>
      </w:r>
    </w:p>
    <w:p w:rsidR="00F0327D" w:rsidRDefault="002F69F3">
      <w:r>
        <w:t>Блузка, как рябина.</w:t>
      </w:r>
    </w:p>
    <w:p w:rsidR="00F0327D" w:rsidRDefault="002F69F3">
      <w:r>
        <w:t>Юбочка лиловая, лента васильковая.</w:t>
      </w:r>
    </w:p>
    <w:p w:rsidR="00F0327D" w:rsidRDefault="002F69F3">
      <w:r>
        <w:t>Ножки, как точеные,</w:t>
      </w:r>
    </w:p>
    <w:p w:rsidR="00F0327D" w:rsidRDefault="002F69F3">
      <w:r>
        <w:t>Туфли золоченые. (Фуксия)</w:t>
      </w:r>
    </w:p>
    <w:p w:rsidR="00F0327D" w:rsidRDefault="002F69F3">
      <w:r>
        <w:rPr>
          <w:noProof/>
        </w:rPr>
        <w:drawing>
          <wp:inline distT="114300" distB="114300" distL="114300" distR="114300">
            <wp:extent cx="3743380" cy="3386589"/>
            <wp:effectExtent l="0" t="0" r="0" b="0"/>
            <wp:docPr id="6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3380" cy="33865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0327D" w:rsidRDefault="002F69F3">
      <w:r>
        <w:t>Стоит мокрый Ванек</w:t>
      </w:r>
    </w:p>
    <w:p w:rsidR="00F0327D" w:rsidRDefault="002F69F3">
      <w:r>
        <w:t>В кудрях красный огонек. (Бальзамин)</w:t>
      </w:r>
    </w:p>
    <w:p w:rsidR="00F0327D" w:rsidRDefault="002F69F3">
      <w:r>
        <w:rPr>
          <w:noProof/>
        </w:rPr>
        <w:drawing>
          <wp:inline distT="114300" distB="114300" distL="114300" distR="114300">
            <wp:extent cx="2815826" cy="2977286"/>
            <wp:effectExtent l="0" t="0" r="3810" b="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6679" cy="29781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0327D" w:rsidRDefault="002F69F3">
      <w:r>
        <w:t>Щучий хвос</w:t>
      </w:r>
      <w:r>
        <w:t xml:space="preserve">т </w:t>
      </w:r>
    </w:p>
    <w:p w:rsidR="00F0327D" w:rsidRDefault="002F69F3">
      <w:r>
        <w:t>В землю врос. (Сансевьера)</w:t>
      </w:r>
    </w:p>
    <w:p w:rsidR="00F0327D" w:rsidRDefault="00F0327D"/>
    <w:p w:rsidR="00F0327D" w:rsidRDefault="002F69F3">
      <w:r>
        <w:t xml:space="preserve">Не подушка для иголок, </w:t>
      </w:r>
    </w:p>
    <w:p w:rsidR="00F0327D" w:rsidRDefault="002F69F3">
      <w:r>
        <w:t xml:space="preserve">Не ежик, и не елка, </w:t>
      </w:r>
    </w:p>
    <w:p w:rsidR="00F0327D" w:rsidRDefault="002F69F3">
      <w:r>
        <w:t xml:space="preserve">Но не даст себя в обиду, </w:t>
      </w:r>
    </w:p>
    <w:p w:rsidR="00F0327D" w:rsidRDefault="002F69F3">
      <w:r>
        <w:t>Потому что весь в иголках. (Кактус)</w:t>
      </w:r>
    </w:p>
    <w:p w:rsidR="00F0327D" w:rsidRDefault="00F0327D"/>
    <w:p w:rsidR="00F0327D" w:rsidRDefault="002F69F3">
      <w:r>
        <w:rPr>
          <w:noProof/>
        </w:rPr>
        <w:drawing>
          <wp:inline distT="114300" distB="114300" distL="114300" distR="114300">
            <wp:extent cx="3430270" cy="3628340"/>
            <wp:effectExtent l="0" t="0" r="0" b="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31228" cy="36293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F0327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9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7D"/>
    <w:rsid w:val="002F69F3"/>
    <w:rsid w:val="006256EB"/>
    <w:rsid w:val="008F723F"/>
    <w:rsid w:val="00AB2D0A"/>
    <w:rsid w:val="00AD0EC6"/>
    <w:rsid w:val="00B803EA"/>
    <w:rsid w:val="00C60FC7"/>
    <w:rsid w:val="00C722A1"/>
    <w:rsid w:val="00F0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D1118D-B2DB-9347-84CE-ABE06995E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13" Type="http://schemas.openxmlformats.org/officeDocument/2006/relationships/image" Target="media/image10.jpg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12" Type="http://schemas.openxmlformats.org/officeDocument/2006/relationships/image" Target="media/image9.jp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11" Type="http://schemas.openxmlformats.org/officeDocument/2006/relationships/image" Target="media/image8.jpg" /><Relationship Id="rId5" Type="http://schemas.openxmlformats.org/officeDocument/2006/relationships/image" Target="media/image2.jpg" /><Relationship Id="rId15" Type="http://schemas.openxmlformats.org/officeDocument/2006/relationships/theme" Target="theme/theme1.xml" /><Relationship Id="rId10" Type="http://schemas.openxmlformats.org/officeDocument/2006/relationships/image" Target="media/image7.jpg" /><Relationship Id="rId4" Type="http://schemas.openxmlformats.org/officeDocument/2006/relationships/image" Target="media/image1.jpg" /><Relationship Id="rId9" Type="http://schemas.openxmlformats.org/officeDocument/2006/relationships/image" Target="media/image6.jpg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556</Words>
  <Characters>3170</Characters>
  <Application>Microsoft Office Word</Application>
  <DocSecurity>0</DocSecurity>
  <Lines>26</Lines>
  <Paragraphs>7</Paragraphs>
  <ScaleCrop>false</ScaleCrop>
  <Company/>
  <LinksUpToDate>false</LinksUpToDate>
  <CharactersWithSpaces>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9</cp:revision>
  <dcterms:created xsi:type="dcterms:W3CDTF">2020-04-14T10:26:00Z</dcterms:created>
  <dcterms:modified xsi:type="dcterms:W3CDTF">2020-04-14T10:31:00Z</dcterms:modified>
</cp:coreProperties>
</file>